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C7" w:rsidRPr="00E64332" w:rsidRDefault="007F24C7" w:rsidP="00E64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332"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МБДОУ № 47 «Гусельки»</w:t>
      </w:r>
    </w:p>
    <w:p w:rsidR="001E5C13" w:rsidRPr="00E64332" w:rsidRDefault="0073692B" w:rsidP="00E64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06636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24C7" w:rsidRPr="00E6433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64332" w:rsidRPr="00E64332" w:rsidRDefault="00E64332" w:rsidP="00E6433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4C7" w:rsidRDefault="00E64332" w:rsidP="0073692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4C7" w:rsidRPr="00E64332">
        <w:rPr>
          <w:rFonts w:ascii="Times New Roman" w:hAnsi="Times New Roman" w:cs="Times New Roman"/>
          <w:sz w:val="28"/>
          <w:szCs w:val="28"/>
        </w:rPr>
        <w:t xml:space="preserve">По результатам оценки </w:t>
      </w:r>
      <w:r w:rsidR="0073692B">
        <w:rPr>
          <w:rFonts w:ascii="Times New Roman" w:hAnsi="Times New Roman" w:cs="Times New Roman"/>
          <w:sz w:val="28"/>
          <w:szCs w:val="28"/>
        </w:rPr>
        <w:t xml:space="preserve">за </w:t>
      </w:r>
      <w:r w:rsidR="0073692B" w:rsidRPr="0073692B">
        <w:rPr>
          <w:rFonts w:ascii="Times New Roman" w:hAnsi="Times New Roman" w:cs="Times New Roman"/>
          <w:b/>
          <w:sz w:val="28"/>
          <w:szCs w:val="28"/>
        </w:rPr>
        <w:t>2020</w:t>
      </w:r>
      <w:r w:rsidR="007F24C7" w:rsidRPr="0073692B">
        <w:rPr>
          <w:rFonts w:ascii="Times New Roman" w:hAnsi="Times New Roman" w:cs="Times New Roman"/>
          <w:b/>
          <w:sz w:val="28"/>
          <w:szCs w:val="28"/>
        </w:rPr>
        <w:t>-20</w:t>
      </w:r>
      <w:r w:rsidR="00774DCF" w:rsidRPr="0073692B">
        <w:rPr>
          <w:rFonts w:ascii="Times New Roman" w:hAnsi="Times New Roman" w:cs="Times New Roman"/>
          <w:b/>
          <w:sz w:val="28"/>
          <w:szCs w:val="28"/>
        </w:rPr>
        <w:t>2</w:t>
      </w:r>
      <w:r w:rsidR="0073692B" w:rsidRPr="0073692B">
        <w:rPr>
          <w:rFonts w:ascii="Times New Roman" w:hAnsi="Times New Roman" w:cs="Times New Roman"/>
          <w:b/>
          <w:sz w:val="28"/>
          <w:szCs w:val="28"/>
        </w:rPr>
        <w:t>1</w:t>
      </w:r>
      <w:r w:rsidR="007F24C7" w:rsidRPr="00E64332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7F24C7" w:rsidRPr="00E64332">
        <w:rPr>
          <w:rFonts w:ascii="Times New Roman" w:hAnsi="Times New Roman" w:cs="Times New Roman"/>
          <w:sz w:val="28"/>
          <w:szCs w:val="28"/>
        </w:rPr>
        <w:t>№ 47 «Гусельки» признано эффективным:</w:t>
      </w:r>
      <w:r w:rsidR="0073692B">
        <w:rPr>
          <w:rFonts w:ascii="Times New Roman" w:hAnsi="Times New Roman" w:cs="Times New Roman"/>
          <w:sz w:val="28"/>
          <w:szCs w:val="28"/>
        </w:rPr>
        <w:t xml:space="preserve"> </w:t>
      </w:r>
      <w:r w:rsidR="007F24C7" w:rsidRPr="00E64332">
        <w:rPr>
          <w:rFonts w:ascii="Times New Roman" w:hAnsi="Times New Roman" w:cs="Times New Roman"/>
          <w:sz w:val="28"/>
          <w:szCs w:val="28"/>
        </w:rPr>
        <w:t xml:space="preserve">процент исполнения </w:t>
      </w:r>
      <w:r w:rsidR="0073692B" w:rsidRPr="0073692B">
        <w:rPr>
          <w:rFonts w:ascii="Times New Roman" w:hAnsi="Times New Roman" w:cs="Times New Roman"/>
          <w:b/>
          <w:sz w:val="28"/>
          <w:szCs w:val="28"/>
        </w:rPr>
        <w:t xml:space="preserve">100 </w:t>
      </w:r>
      <w:r w:rsidR="007F24C7" w:rsidRPr="0073692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500A" w:rsidRDefault="001B500A" w:rsidP="0073692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332" w:rsidRPr="00E64332" w:rsidRDefault="00E64332" w:rsidP="0073692B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Критерии, показатели оценки: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Кадровое обеспечение образовательного процесса (развитие кадрового потенциала)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Укомплектованность педагогическими работниками</w:t>
      </w:r>
      <w:r w:rsidR="0073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</w:t>
      </w:r>
      <w:r w:rsidRPr="00E6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E64332" w:rsidRPr="00E64332" w:rsidRDefault="00E64332" w:rsidP="0073692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Участие педагогических и руководящих работников в профессиональных конкурсах</w:t>
      </w:r>
      <w:r w:rsidR="007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Наличие молодых педагогов</w:t>
      </w:r>
      <w:r w:rsidR="007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3</w:t>
      </w:r>
      <w:r w:rsidR="0073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Отсутствие педагогических работников, не прошедших аттестацию на заявленную категорию или на соответствие занимаемой должности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2. Обеспечение безопасности образовательного процесса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2.1. Обеспечение безопасности образовательного учреждения 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2.2. Коэффициент травматизма в образовательном учреждении </w:t>
      </w:r>
      <w:r w:rsidR="00774DCF">
        <w:rPr>
          <w:rFonts w:ascii="Times New Roman" w:hAnsi="Times New Roman" w:cs="Times New Roman"/>
          <w:sz w:val="28"/>
          <w:szCs w:val="28"/>
        </w:rPr>
        <w:t xml:space="preserve">равен </w:t>
      </w:r>
      <w:r w:rsidR="0073692B">
        <w:rPr>
          <w:rFonts w:ascii="Times New Roman" w:hAnsi="Times New Roman" w:cs="Times New Roman"/>
          <w:sz w:val="28"/>
          <w:szCs w:val="28"/>
        </w:rPr>
        <w:t>1,4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3. Соответствие условий требованиям ФГОС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774DCF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Оказание обучающимся психолого-педагогической, медицинской и социальной помощи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3.</w:t>
      </w:r>
      <w:r w:rsidR="007D338F">
        <w:rPr>
          <w:rFonts w:ascii="Times New Roman" w:hAnsi="Times New Roman" w:cs="Times New Roman"/>
          <w:sz w:val="28"/>
          <w:szCs w:val="28"/>
        </w:rPr>
        <w:t>2</w:t>
      </w:r>
      <w:r w:rsidRPr="00E64332">
        <w:rPr>
          <w:rFonts w:ascii="Times New Roman" w:hAnsi="Times New Roman" w:cs="Times New Roman"/>
          <w:sz w:val="28"/>
          <w:szCs w:val="28"/>
        </w:rPr>
        <w:t>.</w:t>
      </w:r>
      <w:r w:rsidR="00774DCF">
        <w:rPr>
          <w:rFonts w:ascii="Times New Roman" w:hAnsi="Times New Roman" w:cs="Times New Roman"/>
          <w:sz w:val="28"/>
          <w:szCs w:val="28"/>
        </w:rPr>
        <w:t>Оснащенность учебно-дидактическим и игровым оборудованием на 8</w:t>
      </w:r>
      <w:r w:rsidR="0073692B">
        <w:rPr>
          <w:rFonts w:ascii="Times New Roman" w:hAnsi="Times New Roman" w:cs="Times New Roman"/>
          <w:sz w:val="28"/>
          <w:szCs w:val="28"/>
        </w:rPr>
        <w:t>9</w:t>
      </w:r>
      <w:r w:rsidR="00774DCF">
        <w:rPr>
          <w:rFonts w:ascii="Times New Roman" w:hAnsi="Times New Roman" w:cs="Times New Roman"/>
          <w:sz w:val="28"/>
          <w:szCs w:val="28"/>
        </w:rPr>
        <w:t>%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4. Создание условий для сохранения здоровья воспитанников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774DCF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4.1. 87</w:t>
      </w:r>
      <w:r w:rsidR="00E64332" w:rsidRPr="00E64332">
        <w:rPr>
          <w:rFonts w:ascii="Times New Roman" w:hAnsi="Times New Roman" w:cs="Times New Roman"/>
          <w:sz w:val="28"/>
          <w:szCs w:val="28"/>
        </w:rPr>
        <w:t>% воспитанников, не имеющих пропусков по болезни ежемесячно</w:t>
      </w:r>
    </w:p>
    <w:p w:rsidR="00E64332" w:rsidRDefault="00774DCF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Не более 1</w:t>
      </w:r>
      <w:r w:rsidR="0073692B">
        <w:rPr>
          <w:rFonts w:ascii="Times New Roman" w:hAnsi="Times New Roman" w:cs="Times New Roman"/>
          <w:sz w:val="28"/>
          <w:szCs w:val="28"/>
        </w:rPr>
        <w:t>7</w:t>
      </w:r>
      <w:r w:rsidR="00E64332" w:rsidRPr="00E64332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64332" w:rsidRPr="00E64332">
        <w:rPr>
          <w:rFonts w:ascii="Times New Roman" w:hAnsi="Times New Roman" w:cs="Times New Roman"/>
          <w:sz w:val="28"/>
          <w:szCs w:val="28"/>
        </w:rPr>
        <w:t>, пропущенного воспитанниками по болез</w:t>
      </w:r>
      <w:r w:rsidR="00E64332">
        <w:rPr>
          <w:rFonts w:ascii="Times New Roman" w:hAnsi="Times New Roman" w:cs="Times New Roman"/>
          <w:sz w:val="28"/>
          <w:szCs w:val="28"/>
        </w:rPr>
        <w:t>ни, в расчете на одного ребенка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5. Обеспечение доступности образования </w:t>
      </w:r>
      <w:r>
        <w:rPr>
          <w:rFonts w:ascii="Times New Roman" w:hAnsi="Times New Roman" w:cs="Times New Roman"/>
          <w:sz w:val="28"/>
          <w:szCs w:val="28"/>
        </w:rPr>
        <w:t>для детей с ОВЗ и инвалидностью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5.1. Обеспечение условий организации обучения и воспитания обучающихся с ОВЗ и инвалидностью (при наличии таких детей)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6. Выполнение муниципального задания </w:t>
      </w:r>
      <w:r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6.1. Выполнение 100% установленных пок</w:t>
      </w:r>
      <w:r>
        <w:rPr>
          <w:rFonts w:ascii="Times New Roman" w:hAnsi="Times New Roman" w:cs="Times New Roman"/>
          <w:sz w:val="28"/>
          <w:szCs w:val="28"/>
        </w:rPr>
        <w:t>азателей муниципального задания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7. Реализация основной образовательной программы дошкольного образования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7.1. 100% воспитанников групп старшего дошкольного возраста (с 6 до 7 лет), освоивших образовательную программу дошкольного образования</w:t>
      </w:r>
    </w:p>
    <w:p w:rsidR="00E64332" w:rsidRDefault="0073692B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Не менее 100</w:t>
      </w:r>
      <w:r w:rsidR="00E64332" w:rsidRPr="00E64332">
        <w:rPr>
          <w:rFonts w:ascii="Times New Roman" w:hAnsi="Times New Roman" w:cs="Times New Roman"/>
          <w:sz w:val="28"/>
          <w:szCs w:val="28"/>
        </w:rPr>
        <w:t>% воспитанников групп старшего дошкольного возраста (с 6 до 7 лет), выпуще</w:t>
      </w:r>
      <w:r w:rsidR="00E64332">
        <w:rPr>
          <w:rFonts w:ascii="Times New Roman" w:hAnsi="Times New Roman" w:cs="Times New Roman"/>
          <w:sz w:val="28"/>
          <w:szCs w:val="28"/>
        </w:rPr>
        <w:t>нных с нормой речевого развития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8. Реализация программ дополнительного образования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Default="00774DCF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 Не мен</w:t>
      </w:r>
      <w:r w:rsidR="0073692B">
        <w:rPr>
          <w:rFonts w:ascii="Times New Roman" w:hAnsi="Times New Roman" w:cs="Times New Roman"/>
          <w:sz w:val="28"/>
          <w:szCs w:val="28"/>
        </w:rPr>
        <w:t>ее 40</w:t>
      </w:r>
      <w:r w:rsidR="00E64332" w:rsidRPr="00E64332">
        <w:rPr>
          <w:rFonts w:ascii="Times New Roman" w:hAnsi="Times New Roman" w:cs="Times New Roman"/>
          <w:sz w:val="28"/>
          <w:szCs w:val="28"/>
        </w:rPr>
        <w:t xml:space="preserve">% воспитанников, обучающихся по </w:t>
      </w:r>
      <w:proofErr w:type="gramStart"/>
      <w:r w:rsidR="00E64332" w:rsidRPr="00E64332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E64332" w:rsidRPr="00E64332">
        <w:rPr>
          <w:rFonts w:ascii="Times New Roman" w:hAnsi="Times New Roman" w:cs="Times New Roman"/>
          <w:sz w:val="28"/>
          <w:szCs w:val="28"/>
        </w:rPr>
        <w:t xml:space="preserve"> на бюджетной основе, занимаются по программам технической и ест</w:t>
      </w:r>
      <w:r w:rsidR="00E64332">
        <w:rPr>
          <w:rFonts w:ascii="Times New Roman" w:hAnsi="Times New Roman" w:cs="Times New Roman"/>
          <w:sz w:val="28"/>
          <w:szCs w:val="28"/>
        </w:rPr>
        <w:t>ественно-научной направленности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9. Работа с одаренными детьми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9.1. Наличие воспитанников – победителей, призёров и лауреатов конкурсных мероприятий социально-педагогической, художественной, естественнонаучно</w:t>
      </w:r>
      <w:r>
        <w:rPr>
          <w:rFonts w:ascii="Times New Roman" w:hAnsi="Times New Roman" w:cs="Times New Roman"/>
          <w:sz w:val="28"/>
          <w:szCs w:val="28"/>
        </w:rPr>
        <w:t>й и технической направленностей</w:t>
      </w:r>
      <w:r w:rsidR="00774DCF">
        <w:rPr>
          <w:rFonts w:ascii="Times New Roman" w:hAnsi="Times New Roman" w:cs="Times New Roman"/>
          <w:sz w:val="28"/>
          <w:szCs w:val="28"/>
        </w:rPr>
        <w:t>: 3</w:t>
      </w:r>
    </w:p>
    <w:p w:rsidR="0073692B" w:rsidRDefault="0073692B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lastRenderedPageBreak/>
        <w:t>10. Организация эффективной физкультурной работы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10.1. Наличие воспитанников – участников соревнований и иных спортивных мероп</w:t>
      </w:r>
      <w:r w:rsidR="00774DCF">
        <w:rPr>
          <w:rFonts w:ascii="Times New Roman" w:hAnsi="Times New Roman" w:cs="Times New Roman"/>
          <w:sz w:val="28"/>
          <w:szCs w:val="28"/>
        </w:rPr>
        <w:t>риятий: 2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10.2. Наличие воспитанников, получивших знаки отличия</w:t>
      </w:r>
      <w:r>
        <w:rPr>
          <w:rFonts w:ascii="Times New Roman" w:hAnsi="Times New Roman" w:cs="Times New Roman"/>
          <w:sz w:val="28"/>
          <w:szCs w:val="28"/>
        </w:rPr>
        <w:t xml:space="preserve"> ВФСК "Готов к труду и обороне"</w:t>
      </w:r>
      <w:r w:rsidR="00774DCF">
        <w:rPr>
          <w:rFonts w:ascii="Times New Roman" w:hAnsi="Times New Roman" w:cs="Times New Roman"/>
          <w:sz w:val="28"/>
          <w:szCs w:val="28"/>
        </w:rPr>
        <w:t>: 1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11. Независимая оценка качества условий осуществления образовательной деятельности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11.1. Интегральное значение оценки качества условий осуществления образовательной деятельности по совокупности общих и дополнительных критериев соотв. </w:t>
      </w:r>
      <w:r>
        <w:rPr>
          <w:rFonts w:ascii="Times New Roman" w:hAnsi="Times New Roman" w:cs="Times New Roman"/>
          <w:sz w:val="28"/>
          <w:szCs w:val="28"/>
        </w:rPr>
        <w:t>значению «хорошо» или «отлично»</w:t>
      </w:r>
      <w:r w:rsidR="0006636E">
        <w:rPr>
          <w:rFonts w:ascii="Times New Roman" w:hAnsi="Times New Roman" w:cs="Times New Roman"/>
          <w:sz w:val="28"/>
          <w:szCs w:val="28"/>
        </w:rPr>
        <w:t xml:space="preserve"> - исполнено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12. Информационная открытость</w:t>
      </w: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 xml:space="preserve">12.1. Обеспечение актуальности информации, размещаемой на официальном сайте ОУ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</w:t>
      </w:r>
      <w:r w:rsidRPr="00E64332">
        <w:rPr>
          <w:rFonts w:ascii="Times New Roman" w:hAnsi="Times New Roman" w:cs="Times New Roman"/>
          <w:sz w:val="28"/>
          <w:szCs w:val="28"/>
        </w:rPr>
        <w:t xml:space="preserve"> законод</w:t>
      </w:r>
      <w:r>
        <w:rPr>
          <w:rFonts w:ascii="Times New Roman" w:hAnsi="Times New Roman" w:cs="Times New Roman"/>
          <w:sz w:val="28"/>
          <w:szCs w:val="28"/>
        </w:rPr>
        <w:t>ательством</w:t>
      </w:r>
      <w:r w:rsidR="0006636E">
        <w:rPr>
          <w:rFonts w:ascii="Times New Roman" w:hAnsi="Times New Roman" w:cs="Times New Roman"/>
          <w:sz w:val="28"/>
          <w:szCs w:val="28"/>
        </w:rPr>
        <w:t xml:space="preserve"> составило 100%</w:t>
      </w:r>
    </w:p>
    <w:p w:rsid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12.2. Формирование позитивного имиджа образовательного учреждения (размещение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не менее 5-ти инф. материалов)</w:t>
      </w:r>
      <w:r w:rsidR="0006636E">
        <w:rPr>
          <w:rFonts w:ascii="Times New Roman" w:hAnsi="Times New Roman" w:cs="Times New Roman"/>
          <w:sz w:val="28"/>
          <w:szCs w:val="28"/>
        </w:rPr>
        <w:t xml:space="preserve">: факт </w:t>
      </w:r>
      <w:r w:rsidR="0073692B">
        <w:rPr>
          <w:rFonts w:ascii="Times New Roman" w:hAnsi="Times New Roman" w:cs="Times New Roman"/>
          <w:sz w:val="28"/>
          <w:szCs w:val="28"/>
        </w:rPr>
        <w:t>10</w:t>
      </w:r>
    </w:p>
    <w:p w:rsidR="00E64332" w:rsidRPr="00E64332" w:rsidRDefault="00E64332" w:rsidP="0073692B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>12.3. Не менее 5 представлений опыта образовательного учреждения педагогическими и руководящими работниками</w:t>
      </w:r>
      <w:r w:rsidR="0006636E">
        <w:rPr>
          <w:rFonts w:ascii="Times New Roman" w:hAnsi="Times New Roman" w:cs="Times New Roman"/>
          <w:sz w:val="28"/>
          <w:szCs w:val="28"/>
        </w:rPr>
        <w:t>: факт 4</w:t>
      </w:r>
      <w:r w:rsidR="0073692B">
        <w:rPr>
          <w:rFonts w:ascii="Times New Roman" w:hAnsi="Times New Roman" w:cs="Times New Roman"/>
          <w:sz w:val="28"/>
          <w:szCs w:val="28"/>
        </w:rPr>
        <w:t>4</w:t>
      </w:r>
    </w:p>
    <w:p w:rsidR="00E64332" w:rsidRPr="00E64332" w:rsidRDefault="00E64332" w:rsidP="00E6433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E64332" w:rsidP="00E6433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E64332" w:rsidP="00E6433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332">
        <w:rPr>
          <w:rFonts w:ascii="Times New Roman" w:hAnsi="Times New Roman" w:cs="Times New Roman"/>
          <w:sz w:val="28"/>
          <w:szCs w:val="28"/>
        </w:rPr>
        <w:tab/>
      </w:r>
    </w:p>
    <w:p w:rsidR="00E64332" w:rsidRPr="00E64332" w:rsidRDefault="00E64332" w:rsidP="00E6433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4332" w:rsidRPr="00E64332" w:rsidSect="001B500A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A0811"/>
    <w:multiLevelType w:val="hybridMultilevel"/>
    <w:tmpl w:val="E576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066A2"/>
    <w:multiLevelType w:val="hybridMultilevel"/>
    <w:tmpl w:val="3FE22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F3935"/>
    <w:multiLevelType w:val="hybridMultilevel"/>
    <w:tmpl w:val="ADD41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E4E"/>
    <w:rsid w:val="0006636E"/>
    <w:rsid w:val="001B500A"/>
    <w:rsid w:val="001E5C13"/>
    <w:rsid w:val="006E249A"/>
    <w:rsid w:val="0073692B"/>
    <w:rsid w:val="00774DCF"/>
    <w:rsid w:val="007D338F"/>
    <w:rsid w:val="007F24C7"/>
    <w:rsid w:val="00A37E4E"/>
    <w:rsid w:val="00E64332"/>
    <w:rsid w:val="00F3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Гусельки</dc:creator>
  <cp:keywords/>
  <dc:description/>
  <cp:lastModifiedBy>Fast-company</cp:lastModifiedBy>
  <cp:revision>11</cp:revision>
  <dcterms:created xsi:type="dcterms:W3CDTF">2018-10-31T02:32:00Z</dcterms:created>
  <dcterms:modified xsi:type="dcterms:W3CDTF">2021-09-06T15:35:00Z</dcterms:modified>
</cp:coreProperties>
</file>